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8B6D" w14:textId="77777777" w:rsidR="00D2641E" w:rsidRDefault="00D2641E">
      <w:pPr>
        <w:pStyle w:val="ConsPlusNormal"/>
        <w:jc w:val="right"/>
      </w:pPr>
      <w:r>
        <w:t>Приложение N 2</w:t>
      </w:r>
    </w:p>
    <w:p w14:paraId="7A88B51A" w14:textId="3716EE8E" w:rsidR="00D2641E" w:rsidRDefault="00D2641E">
      <w:pPr>
        <w:pStyle w:val="ConsPlusNormal"/>
        <w:jc w:val="right"/>
      </w:pPr>
      <w:r w:rsidRPr="00D2641E">
        <w:t>Приказу М</w:t>
      </w:r>
      <w:r>
        <w:t>инэкономразвития России</w:t>
      </w:r>
    </w:p>
    <w:p w14:paraId="6998A4D9" w14:textId="77777777" w:rsidR="00D2641E" w:rsidRDefault="00D2641E">
      <w:pPr>
        <w:pStyle w:val="ConsPlusNormal"/>
        <w:jc w:val="right"/>
      </w:pPr>
      <w:r>
        <w:t>от 27.11.2014 N 762</w:t>
      </w:r>
    </w:p>
    <w:p w14:paraId="1FF90328" w14:textId="450F4593" w:rsidR="00D2641E" w:rsidRDefault="00D2641E">
      <w:pPr>
        <w:pStyle w:val="ConsPlusNormal"/>
        <w:jc w:val="right"/>
      </w:pPr>
      <w:r w:rsidRPr="00D2641E">
        <w:t xml:space="preserve">(в ред. Приказа Минэкономразвития </w:t>
      </w:r>
      <w:r>
        <w:t>России</w:t>
      </w:r>
    </w:p>
    <w:p w14:paraId="2EFAE5B5" w14:textId="77777777" w:rsidR="00D2641E" w:rsidRDefault="00D2641E">
      <w:pPr>
        <w:pStyle w:val="ConsPlusNormal"/>
        <w:jc w:val="right"/>
      </w:pPr>
      <w:r>
        <w:t>от 13.10.2016 N 658)</w:t>
      </w:r>
    </w:p>
    <w:p w14:paraId="6A4B11DD" w14:textId="77777777" w:rsidR="00D2641E" w:rsidRDefault="00D2641E">
      <w:pPr>
        <w:pStyle w:val="ConsPlusNormal"/>
        <w:ind w:firstLine="540"/>
        <w:jc w:val="both"/>
        <w:outlineLvl w:val="0"/>
      </w:pPr>
    </w:p>
    <w:p w14:paraId="5CF94591" w14:textId="77777777" w:rsidR="00D2641E" w:rsidRDefault="00D2641E">
      <w:pPr>
        <w:pStyle w:val="ConsPlusNormal"/>
        <w:jc w:val="center"/>
      </w:pPr>
      <w:r>
        <w:t>ФОРМА СХЕМЫ</w:t>
      </w:r>
    </w:p>
    <w:p w14:paraId="61EEB64C" w14:textId="77777777" w:rsidR="00D2641E" w:rsidRDefault="00D2641E">
      <w:pPr>
        <w:pStyle w:val="ConsPlusNormal"/>
        <w:jc w:val="center"/>
      </w:pPr>
      <w:r>
        <w:t>РАСПОЛОЖЕНИЯ ЗЕМЕЛЬНОГО УЧАСТКА ИЛИ ЗЕМЕЛЬНЫХ</w:t>
      </w:r>
    </w:p>
    <w:p w14:paraId="1DD46DA9" w14:textId="77777777" w:rsidR="00D2641E" w:rsidRDefault="00D2641E">
      <w:pPr>
        <w:pStyle w:val="ConsPlusNormal"/>
        <w:jc w:val="center"/>
      </w:pPr>
      <w:r>
        <w:t>УЧАСТКОВ НА КАДАСТРОВОМ ПЛАНЕ ТЕРРИТОРИИ, ПОДГОТОВКА</w:t>
      </w:r>
    </w:p>
    <w:p w14:paraId="797F9D05" w14:textId="77777777" w:rsidR="00D2641E" w:rsidRDefault="00D2641E">
      <w:pPr>
        <w:pStyle w:val="ConsPlusNormal"/>
        <w:jc w:val="center"/>
      </w:pPr>
      <w:r>
        <w:t>КОТОРОЙ ОСУЩЕСТВЛЯЕТСЯ В ФОРМЕ ДОКУМЕНТА</w:t>
      </w:r>
    </w:p>
    <w:p w14:paraId="2FB7C499" w14:textId="77777777" w:rsidR="00D2641E" w:rsidRDefault="00D2641E">
      <w:pPr>
        <w:pStyle w:val="ConsPlusNormal"/>
        <w:jc w:val="center"/>
      </w:pPr>
      <w:r>
        <w:t>НА БУМАЖНОМ НОСИТЕЛЕ</w:t>
      </w:r>
    </w:p>
    <w:p w14:paraId="37FDFE1F" w14:textId="77777777" w:rsidR="00D2641E" w:rsidRDefault="00D2641E">
      <w:pPr>
        <w:pStyle w:val="ConsPlusNormal"/>
        <w:ind w:firstLine="540"/>
        <w:jc w:val="both"/>
      </w:pPr>
    </w:p>
    <w:p w14:paraId="260AAB41" w14:textId="77777777" w:rsidR="00D2641E" w:rsidRDefault="00D2641E">
      <w:pPr>
        <w:pStyle w:val="ConsPlusNonformat"/>
        <w:jc w:val="both"/>
      </w:pPr>
      <w:r>
        <w:t xml:space="preserve">                                              Утверждена</w:t>
      </w:r>
    </w:p>
    <w:p w14:paraId="025894BD" w14:textId="77777777" w:rsidR="00D2641E" w:rsidRDefault="00D2641E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1B4ECC03" w14:textId="77777777" w:rsidR="00D2641E" w:rsidRDefault="00D2641E">
      <w:pPr>
        <w:pStyle w:val="ConsPlusNonformat"/>
        <w:jc w:val="both"/>
      </w:pPr>
      <w:r>
        <w:t xml:space="preserve">                            (наименование документа об утверждении, включая</w:t>
      </w:r>
    </w:p>
    <w:p w14:paraId="38F54F28" w14:textId="77777777" w:rsidR="00D2641E" w:rsidRDefault="00D2641E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35EA87A0" w14:textId="77777777" w:rsidR="00D2641E" w:rsidRDefault="00D2641E">
      <w:pPr>
        <w:pStyle w:val="ConsPlusNonformat"/>
        <w:jc w:val="both"/>
      </w:pPr>
      <w:r>
        <w:t xml:space="preserve">                            наименования органов государственной власти или</w:t>
      </w:r>
    </w:p>
    <w:p w14:paraId="0161D3A7" w14:textId="77777777" w:rsidR="00D2641E" w:rsidRDefault="00D2641E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21016EEF" w14:textId="77777777" w:rsidR="00D2641E" w:rsidRDefault="00D2641E">
      <w:pPr>
        <w:pStyle w:val="ConsPlusNonformat"/>
        <w:jc w:val="both"/>
      </w:pPr>
      <w:r>
        <w:t xml:space="preserve">                              органов местного самоуправления, принявших</w:t>
      </w:r>
    </w:p>
    <w:p w14:paraId="4F098251" w14:textId="77777777" w:rsidR="00D2641E" w:rsidRDefault="00D2641E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3AD94B4F" w14:textId="77777777" w:rsidR="00D2641E" w:rsidRDefault="00D2641E">
      <w:pPr>
        <w:pStyle w:val="ConsPlusNonformat"/>
        <w:jc w:val="both"/>
      </w:pPr>
      <w:r>
        <w:t xml:space="preserve">                             решение об утверждении схемы или подписавших</w:t>
      </w:r>
    </w:p>
    <w:p w14:paraId="3D2AEAD1" w14:textId="77777777" w:rsidR="00D2641E" w:rsidRDefault="00D2641E">
      <w:pPr>
        <w:pStyle w:val="ConsPlusNonformat"/>
        <w:jc w:val="both"/>
      </w:pPr>
      <w:r>
        <w:t xml:space="preserve">                               соглашение о перераспределении земельных</w:t>
      </w:r>
    </w:p>
    <w:p w14:paraId="327F3AF4" w14:textId="77777777" w:rsidR="00D2641E" w:rsidRDefault="00D2641E">
      <w:pPr>
        <w:pStyle w:val="ConsPlusNonformat"/>
        <w:jc w:val="both"/>
      </w:pPr>
      <w:r>
        <w:t xml:space="preserve">                                               участков)</w:t>
      </w:r>
    </w:p>
    <w:p w14:paraId="5605731D" w14:textId="77777777" w:rsidR="00D2641E" w:rsidRDefault="00D2641E">
      <w:pPr>
        <w:pStyle w:val="ConsPlusNonformat"/>
        <w:jc w:val="both"/>
      </w:pPr>
      <w:r>
        <w:t xml:space="preserve">                            от ____________________ N _____________________</w:t>
      </w:r>
    </w:p>
    <w:p w14:paraId="2A1DFC86" w14:textId="77777777" w:rsidR="00D2641E" w:rsidRDefault="00D2641E">
      <w:pPr>
        <w:pStyle w:val="ConsPlusNonformat"/>
        <w:jc w:val="both"/>
      </w:pPr>
    </w:p>
    <w:p w14:paraId="5B6D641D" w14:textId="77777777" w:rsidR="00D2641E" w:rsidRDefault="00D2641E">
      <w:pPr>
        <w:pStyle w:val="ConsPlusNonformat"/>
        <w:jc w:val="both"/>
      </w:pPr>
      <w:r>
        <w:t xml:space="preserve">            Схема расположения земельного участка или земельных</w:t>
      </w:r>
    </w:p>
    <w:p w14:paraId="0EA698A9" w14:textId="77777777" w:rsidR="00D2641E" w:rsidRDefault="00D2641E">
      <w:pPr>
        <w:pStyle w:val="ConsPlusNonformat"/>
        <w:jc w:val="both"/>
      </w:pPr>
      <w:r>
        <w:t xml:space="preserve">                 участков на кадастровом плане территории</w:t>
      </w:r>
    </w:p>
    <w:p w14:paraId="283B42FE" w14:textId="77777777" w:rsidR="00D2641E" w:rsidRDefault="00D264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6"/>
        <w:gridCol w:w="3396"/>
        <w:gridCol w:w="3397"/>
      </w:tblGrid>
      <w:tr w:rsidR="00D2641E" w14:paraId="1E454CF4" w14:textId="77777777">
        <w:tc>
          <w:tcPr>
            <w:tcW w:w="9639" w:type="dxa"/>
            <w:gridSpan w:val="3"/>
          </w:tcPr>
          <w:p w14:paraId="0485DB93" w14:textId="6529B753" w:rsidR="00D2641E" w:rsidRPr="00D2641E" w:rsidRDefault="00D2641E">
            <w:pPr>
              <w:pStyle w:val="ConsPlusNormal"/>
            </w:pPr>
            <w:r w:rsidRPr="00D2641E">
              <w:t>Условный номер земельного участка &lt;1&gt; ______________________________________</w:t>
            </w:r>
          </w:p>
        </w:tc>
      </w:tr>
      <w:tr w:rsidR="00D2641E" w14:paraId="6EECA10C" w14:textId="77777777">
        <w:tc>
          <w:tcPr>
            <w:tcW w:w="9639" w:type="dxa"/>
            <w:gridSpan w:val="3"/>
          </w:tcPr>
          <w:p w14:paraId="63A5E91B" w14:textId="77777777" w:rsidR="00D2641E" w:rsidRPr="00D2641E" w:rsidRDefault="00D2641E">
            <w:pPr>
              <w:pStyle w:val="ConsPlusNormal"/>
            </w:pPr>
            <w:r w:rsidRPr="00D2641E">
              <w:t xml:space="preserve">Площадь земельного участка </w:t>
            </w:r>
            <w:hyperlink w:anchor="P46" w:history="1">
              <w:r w:rsidRPr="00D2641E">
                <w:t>&lt;2&gt;</w:t>
              </w:r>
            </w:hyperlink>
            <w:r w:rsidRPr="00D2641E">
              <w:t xml:space="preserve"> ______________ м2</w:t>
            </w:r>
          </w:p>
        </w:tc>
      </w:tr>
      <w:tr w:rsidR="00D2641E" w14:paraId="36142D57" w14:textId="77777777">
        <w:tc>
          <w:tcPr>
            <w:tcW w:w="2846" w:type="dxa"/>
            <w:vMerge w:val="restart"/>
          </w:tcPr>
          <w:p w14:paraId="06EB4D50" w14:textId="77777777" w:rsidR="00D2641E" w:rsidRPr="00D2641E" w:rsidRDefault="00D2641E">
            <w:pPr>
              <w:pStyle w:val="ConsPlusNormal"/>
              <w:jc w:val="center"/>
            </w:pPr>
            <w:r w:rsidRPr="00D2641E">
              <w:t>Обозначение характерных точек границ</w:t>
            </w:r>
          </w:p>
        </w:tc>
        <w:tc>
          <w:tcPr>
            <w:tcW w:w="6793" w:type="dxa"/>
            <w:gridSpan w:val="2"/>
          </w:tcPr>
          <w:p w14:paraId="0C01A499" w14:textId="77777777" w:rsidR="00D2641E" w:rsidRPr="00D2641E" w:rsidRDefault="00D2641E">
            <w:pPr>
              <w:pStyle w:val="ConsPlusNormal"/>
              <w:jc w:val="center"/>
            </w:pPr>
            <w:r w:rsidRPr="00D2641E">
              <w:t xml:space="preserve">Координаты </w:t>
            </w:r>
            <w:hyperlink w:anchor="P47" w:history="1">
              <w:r w:rsidRPr="00D2641E">
                <w:t>&lt;3&gt;</w:t>
              </w:r>
            </w:hyperlink>
            <w:r w:rsidRPr="00D2641E">
              <w:t>, м</w:t>
            </w:r>
          </w:p>
        </w:tc>
      </w:tr>
      <w:tr w:rsidR="00D2641E" w14:paraId="4ED601F0" w14:textId="77777777">
        <w:tc>
          <w:tcPr>
            <w:tcW w:w="2846" w:type="dxa"/>
            <w:vMerge/>
          </w:tcPr>
          <w:p w14:paraId="3F1C3F71" w14:textId="77777777" w:rsidR="00D2641E" w:rsidRDefault="00D2641E"/>
        </w:tc>
        <w:tc>
          <w:tcPr>
            <w:tcW w:w="3396" w:type="dxa"/>
          </w:tcPr>
          <w:p w14:paraId="39BAADEA" w14:textId="77777777" w:rsidR="00D2641E" w:rsidRDefault="00D264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97" w:type="dxa"/>
          </w:tcPr>
          <w:p w14:paraId="49AEB802" w14:textId="77777777" w:rsidR="00D2641E" w:rsidRDefault="00D2641E">
            <w:pPr>
              <w:pStyle w:val="ConsPlusNormal"/>
              <w:jc w:val="center"/>
            </w:pPr>
            <w:r>
              <w:t>Y</w:t>
            </w:r>
          </w:p>
        </w:tc>
      </w:tr>
      <w:tr w:rsidR="00D2641E" w14:paraId="735B6CAF" w14:textId="77777777">
        <w:tc>
          <w:tcPr>
            <w:tcW w:w="2846" w:type="dxa"/>
          </w:tcPr>
          <w:p w14:paraId="03152C88" w14:textId="77777777" w:rsidR="00D2641E" w:rsidRDefault="00D264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6" w:type="dxa"/>
          </w:tcPr>
          <w:p w14:paraId="5E5A16CD" w14:textId="77777777" w:rsidR="00D2641E" w:rsidRDefault="00D264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7" w:type="dxa"/>
          </w:tcPr>
          <w:p w14:paraId="4129958F" w14:textId="77777777" w:rsidR="00D2641E" w:rsidRDefault="00D2641E">
            <w:pPr>
              <w:pStyle w:val="ConsPlusNormal"/>
              <w:jc w:val="center"/>
            </w:pPr>
            <w:r>
              <w:t>3</w:t>
            </w:r>
          </w:p>
        </w:tc>
      </w:tr>
      <w:tr w:rsidR="00D2641E" w14:paraId="3896B4BB" w14:textId="77777777">
        <w:tc>
          <w:tcPr>
            <w:tcW w:w="2846" w:type="dxa"/>
          </w:tcPr>
          <w:p w14:paraId="15655855" w14:textId="77777777" w:rsidR="00D2641E" w:rsidRDefault="00D2641E">
            <w:pPr>
              <w:pStyle w:val="ConsPlusNormal"/>
              <w:jc w:val="center"/>
            </w:pPr>
          </w:p>
        </w:tc>
        <w:tc>
          <w:tcPr>
            <w:tcW w:w="3396" w:type="dxa"/>
          </w:tcPr>
          <w:p w14:paraId="6BFA77F0" w14:textId="77777777" w:rsidR="00D2641E" w:rsidRDefault="00D2641E">
            <w:pPr>
              <w:pStyle w:val="ConsPlusNormal"/>
              <w:jc w:val="center"/>
            </w:pPr>
          </w:p>
        </w:tc>
        <w:tc>
          <w:tcPr>
            <w:tcW w:w="3397" w:type="dxa"/>
          </w:tcPr>
          <w:p w14:paraId="02D821D6" w14:textId="77777777" w:rsidR="00D2641E" w:rsidRDefault="00D2641E">
            <w:pPr>
              <w:pStyle w:val="ConsPlusNormal"/>
              <w:jc w:val="center"/>
            </w:pPr>
          </w:p>
        </w:tc>
      </w:tr>
      <w:tr w:rsidR="00D2641E" w14:paraId="07DC0588" w14:textId="77777777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bottom w:val="nil"/>
            </w:tcBorders>
          </w:tcPr>
          <w:p w14:paraId="08A0474D" w14:textId="77777777" w:rsidR="00D2641E" w:rsidRDefault="00D2641E">
            <w:pPr>
              <w:pStyle w:val="ConsPlusNormal"/>
              <w:jc w:val="center"/>
            </w:pPr>
          </w:p>
        </w:tc>
      </w:tr>
      <w:tr w:rsidR="00D2641E" w14:paraId="33E6F46F" w14:textId="77777777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  <w:bottom w:val="nil"/>
            </w:tcBorders>
          </w:tcPr>
          <w:p w14:paraId="1ECCDA7F" w14:textId="77777777" w:rsidR="00D2641E" w:rsidRDefault="00D2641E">
            <w:pPr>
              <w:pStyle w:val="ConsPlusNormal"/>
              <w:jc w:val="center"/>
            </w:pPr>
            <w:r>
              <w:t>Масштаб 1: ________</w:t>
            </w:r>
          </w:p>
        </w:tc>
      </w:tr>
      <w:tr w:rsidR="00D2641E" w14:paraId="1FBCAA32" w14:textId="77777777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14:paraId="3E3C05F0" w14:textId="77777777" w:rsidR="00D2641E" w:rsidRDefault="00D2641E">
            <w:pPr>
              <w:pStyle w:val="ConsPlusNormal"/>
            </w:pPr>
            <w:r>
              <w:t>Условные обозначения:</w:t>
            </w:r>
          </w:p>
        </w:tc>
      </w:tr>
    </w:tbl>
    <w:p w14:paraId="799FF155" w14:textId="77777777" w:rsidR="00D2641E" w:rsidRDefault="00D2641E" w:rsidP="00D2641E">
      <w:pPr>
        <w:pStyle w:val="ConsPlusNormal"/>
        <w:ind w:firstLine="539"/>
        <w:jc w:val="both"/>
      </w:pPr>
      <w:bookmarkStart w:id="0" w:name="P45"/>
      <w:bookmarkEnd w:id="0"/>
      <w:r>
        <w:t>&lt;1&gt; Указывается в случае, если предусматривается образование двух и более земельных участков.</w:t>
      </w:r>
      <w:bookmarkStart w:id="1" w:name="P46"/>
      <w:bookmarkEnd w:id="1"/>
    </w:p>
    <w:p w14:paraId="24F67C09" w14:textId="77777777" w:rsidR="00D2641E" w:rsidRDefault="00D2641E" w:rsidP="00D2641E">
      <w:pPr>
        <w:pStyle w:val="ConsPlusNormal"/>
        <w:ind w:firstLine="539"/>
        <w:jc w:val="both"/>
      </w:pPr>
      <w: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14:paraId="7A9CA8CD" w14:textId="770B6DCE" w:rsidR="00082C22" w:rsidRDefault="00D2641E" w:rsidP="00D2641E">
      <w:pPr>
        <w:pStyle w:val="ConsPlusNormal"/>
        <w:ind w:firstLine="539"/>
        <w:jc w:val="both"/>
      </w:pPr>
      <w: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  <w:bookmarkStart w:id="2" w:name="P47"/>
      <w:bookmarkEnd w:id="2"/>
    </w:p>
    <w:sectPr w:rsidR="00082C22" w:rsidSect="00D264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1E"/>
    <w:rsid w:val="00082C22"/>
    <w:rsid w:val="00D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E51E"/>
  <w15:chartTrackingRefBased/>
  <w15:docId w15:val="{52A06DF1-75D7-45D8-B8D5-4027158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1</cp:revision>
  <dcterms:created xsi:type="dcterms:W3CDTF">2021-09-24T17:48:00Z</dcterms:created>
  <dcterms:modified xsi:type="dcterms:W3CDTF">2021-09-24T17:52:00Z</dcterms:modified>
</cp:coreProperties>
</file>