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6817E" w14:textId="77777777" w:rsidR="00E75B8C" w:rsidRPr="0015784D" w:rsidRDefault="00E75B8C" w:rsidP="0015784D">
      <w:pPr>
        <w:spacing w:after="0" w:line="20" w:lineRule="atLeast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Глава 26.5. ПАТЕНТНАЯ СИСТЕМА НАЛОГООБЛОЖЕНИЯ</w:t>
      </w:r>
    </w:p>
    <w:p w14:paraId="516E0F36" w14:textId="77777777" w:rsidR="00E75B8C" w:rsidRPr="0015784D" w:rsidRDefault="00E75B8C" w:rsidP="0015784D">
      <w:pPr>
        <w:spacing w:after="0" w:line="20" w:lineRule="atLeast"/>
        <w:rPr>
          <w:rFonts w:ascii="Times New Roman" w:hAnsi="Times New Roman" w:cs="Times New Roman"/>
        </w:rPr>
      </w:pPr>
    </w:p>
    <w:p w14:paraId="064A6AD4" w14:textId="77777777" w:rsidR="00E75B8C" w:rsidRPr="0015784D" w:rsidRDefault="00E75B8C" w:rsidP="0015784D">
      <w:pPr>
        <w:spacing w:after="0" w:line="20" w:lineRule="atLeast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Статья 346.43. Общие положения</w:t>
      </w:r>
    </w:p>
    <w:p w14:paraId="6FF1032E" w14:textId="77777777" w:rsidR="00E75B8C" w:rsidRPr="0015784D" w:rsidRDefault="00E75B8C" w:rsidP="0015784D">
      <w:pPr>
        <w:spacing w:after="0" w:line="20" w:lineRule="atLeast"/>
        <w:rPr>
          <w:rFonts w:ascii="Times New Roman" w:hAnsi="Times New Roman" w:cs="Times New Roman"/>
        </w:rPr>
      </w:pPr>
    </w:p>
    <w:p w14:paraId="0C13F672" w14:textId="77777777" w:rsidR="00E75B8C" w:rsidRPr="0015784D" w:rsidRDefault="00E75B8C" w:rsidP="0015784D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1. Патентная система налогообложения устанавливается настоящим Кодексом, вводится в действие в соответствии с настоящим Кодексом законами субъектов Российской Федерации и применяется на территориях указанных субъектов Российской Федерации.</w:t>
      </w:r>
    </w:p>
    <w:p w14:paraId="74E23B44" w14:textId="459966E7" w:rsidR="00E75B8C" w:rsidRPr="0015784D" w:rsidRDefault="00E75B8C" w:rsidP="0015784D">
      <w:pPr>
        <w:spacing w:after="0" w:line="20" w:lineRule="atLeast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Патентная система налогообложения применяется индивидуальными предпринимателями наряду с иными режимами налогообложения, предусмотренными законодательством Российской Федерации о налогах и сборах.</w:t>
      </w:r>
    </w:p>
    <w:p w14:paraId="2608A753" w14:textId="0CF88F72" w:rsidR="00E75B8C" w:rsidRPr="0015784D" w:rsidRDefault="00E75B8C" w:rsidP="0015784D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0" w:name="P7"/>
      <w:bookmarkEnd w:id="0"/>
      <w:r w:rsidRPr="0015784D">
        <w:rPr>
          <w:rFonts w:ascii="Times New Roman" w:hAnsi="Times New Roman" w:cs="Times New Roman"/>
        </w:rPr>
        <w:t>2. Патентная система налогообложения применяется в отношении видов предпринимательской деятельности, перечень которых устанавливается законами субъектов Российской Федерации, за исключением видов деятельности, установленных пунктом 6 настоящей статьи. В частности, патентная система налогообложения применяется в отношении следующих видов предпринимательской деятельности:</w:t>
      </w:r>
    </w:p>
    <w:p w14:paraId="0C0114F3" w14:textId="77777777" w:rsidR="00E75B8C" w:rsidRPr="0015784D" w:rsidRDefault="00E75B8C" w:rsidP="0015784D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14:paraId="6D811D0A" w14:textId="77777777" w:rsidR="00E75B8C" w:rsidRPr="0015784D" w:rsidRDefault="00E75B8C" w:rsidP="0015784D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2) ремонт, чистка, окраска и пошив обуви;</w:t>
      </w:r>
    </w:p>
    <w:p w14:paraId="0D43ED44" w14:textId="77777777" w:rsidR="00E75B8C" w:rsidRPr="0015784D" w:rsidRDefault="00E75B8C" w:rsidP="0015784D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3) парикмахерские и косметические услуги;</w:t>
      </w:r>
    </w:p>
    <w:p w14:paraId="01F1FB16" w14:textId="77777777" w:rsidR="00E75B8C" w:rsidRPr="0015784D" w:rsidRDefault="00E75B8C" w:rsidP="0015784D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4) стирка, химическая чистка и крашение текстильных и меховых изделий;</w:t>
      </w:r>
    </w:p>
    <w:p w14:paraId="405DB70E" w14:textId="77777777" w:rsidR="00E75B8C" w:rsidRPr="0015784D" w:rsidRDefault="00E75B8C" w:rsidP="0015784D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5) изготовление и ремонт металлической галантереи, ключей, номерных знаков, указателей улиц;</w:t>
      </w:r>
    </w:p>
    <w:p w14:paraId="66446ED2" w14:textId="77777777" w:rsidR="00E75B8C" w:rsidRPr="0015784D" w:rsidRDefault="00E75B8C" w:rsidP="0015784D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6) 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населения;</w:t>
      </w:r>
    </w:p>
    <w:p w14:paraId="76D6CBA4" w14:textId="77777777" w:rsidR="00E75B8C" w:rsidRPr="0015784D" w:rsidRDefault="00E75B8C" w:rsidP="0015784D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7) ремонт мебели и предметов домашнего обихода;</w:t>
      </w:r>
    </w:p>
    <w:p w14:paraId="6216809D" w14:textId="77777777" w:rsidR="00E75B8C" w:rsidRPr="0015784D" w:rsidRDefault="00E75B8C" w:rsidP="0015784D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8) услуги в области фотографии;</w:t>
      </w:r>
    </w:p>
    <w:p w14:paraId="7EEC563D" w14:textId="77777777" w:rsidR="00E75B8C" w:rsidRPr="0015784D" w:rsidRDefault="00E75B8C" w:rsidP="0015784D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 xml:space="preserve">9) ремонт, техническое обслуживание автотранспортных и </w:t>
      </w:r>
      <w:proofErr w:type="spellStart"/>
      <w:r w:rsidRPr="0015784D">
        <w:rPr>
          <w:rFonts w:ascii="Times New Roman" w:hAnsi="Times New Roman" w:cs="Times New Roman"/>
        </w:rPr>
        <w:t>мототранспортных</w:t>
      </w:r>
      <w:proofErr w:type="spellEnd"/>
      <w:r w:rsidRPr="0015784D">
        <w:rPr>
          <w:rFonts w:ascii="Times New Roman" w:hAnsi="Times New Roman" w:cs="Times New Roman"/>
        </w:rPr>
        <w:t xml:space="preserve"> средств, мотоциклов, машин и оборудования, мойка автотранспортных средств, полирование и предоставление аналогичных услуг;</w:t>
      </w:r>
    </w:p>
    <w:p w14:paraId="0A93A40D" w14:textId="77777777" w:rsidR="00E75B8C" w:rsidRPr="0015784D" w:rsidRDefault="00E75B8C" w:rsidP="0015784D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1" w:name="P24"/>
      <w:bookmarkEnd w:id="1"/>
      <w:r w:rsidRPr="0015784D">
        <w:rPr>
          <w:rFonts w:ascii="Times New Roman" w:hAnsi="Times New Roman" w:cs="Times New Roman"/>
        </w:rPr>
        <w:t>10) 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услуг;</w:t>
      </w:r>
    </w:p>
    <w:p w14:paraId="492C841E" w14:textId="77777777" w:rsidR="00E75B8C" w:rsidRPr="0015784D" w:rsidRDefault="00E75B8C" w:rsidP="0015784D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2" w:name="P26"/>
      <w:bookmarkEnd w:id="2"/>
      <w:r w:rsidRPr="0015784D">
        <w:rPr>
          <w:rFonts w:ascii="Times New Roman" w:hAnsi="Times New Roman" w:cs="Times New Roman"/>
        </w:rPr>
        <w:t>11) 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услуг;</w:t>
      </w:r>
    </w:p>
    <w:p w14:paraId="51079F2B" w14:textId="77777777" w:rsidR="00E75B8C" w:rsidRPr="0015784D" w:rsidRDefault="00E75B8C" w:rsidP="0015784D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12) реконструкция или ремонт существующих жилых и нежилых зданий, а также спортивных сооружений;</w:t>
      </w:r>
    </w:p>
    <w:p w14:paraId="2EC1351E" w14:textId="77777777" w:rsidR="00E75B8C" w:rsidRPr="0015784D" w:rsidRDefault="00E75B8C" w:rsidP="0015784D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13) услуги по производству монтажных, электромонтажных, санитарно-технических и сварочных работ;</w:t>
      </w:r>
    </w:p>
    <w:p w14:paraId="451F9252" w14:textId="77777777" w:rsidR="00E75B8C" w:rsidRPr="0015784D" w:rsidRDefault="00E75B8C" w:rsidP="0015784D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14) услуги по остеклению балконов и лоджий, нарезке стекла и зеркал, художественной обработке стекла;</w:t>
      </w:r>
    </w:p>
    <w:p w14:paraId="673D2622" w14:textId="77777777" w:rsidR="00E75B8C" w:rsidRPr="0015784D" w:rsidRDefault="00E75B8C" w:rsidP="0015784D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15) услуги в сфере дошкольного образования и дополнительного образования детей и взрослых;</w:t>
      </w:r>
    </w:p>
    <w:p w14:paraId="2C2AE038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16) услуги по присмотру и уходу за детьми и больными;</w:t>
      </w:r>
    </w:p>
    <w:p w14:paraId="03E89379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17) сбор тары и пригодных для вторичного использования материалов;</w:t>
      </w:r>
    </w:p>
    <w:p w14:paraId="7AFD4C68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18) деятельность ветеринарная;</w:t>
      </w:r>
    </w:p>
    <w:p w14:paraId="7A6A0E60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3" w:name="P39"/>
      <w:bookmarkEnd w:id="3"/>
      <w:r w:rsidRPr="0015784D">
        <w:rPr>
          <w:rFonts w:ascii="Times New Roman" w:hAnsi="Times New Roman" w:cs="Times New Roman"/>
        </w:rPr>
        <w:t>19) 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участков;</w:t>
      </w:r>
    </w:p>
    <w:p w14:paraId="5E2ABEA3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20) изготовление изделий народных художественных промыслов;</w:t>
      </w:r>
    </w:p>
    <w:p w14:paraId="28E06076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 xml:space="preserve">21)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</w:t>
      </w:r>
      <w:r w:rsidRPr="0015784D">
        <w:rPr>
          <w:rFonts w:ascii="Times New Roman" w:hAnsi="Times New Roman" w:cs="Times New Roman"/>
        </w:rPr>
        <w:lastRenderedPageBreak/>
        <w:t>производство различных продуктов промежуточного потребления, которые не являются пищевыми продуктами;</w:t>
      </w:r>
    </w:p>
    <w:p w14:paraId="5B83848C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22) производство и реставрация ковров и ковровых изделий;</w:t>
      </w:r>
    </w:p>
    <w:p w14:paraId="5F80D163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23) ремонт ювелирных изделий, бижутерии;</w:t>
      </w:r>
    </w:p>
    <w:p w14:paraId="6BEDBDB2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24) чеканка и гравировка ювелирных изделий;</w:t>
      </w:r>
    </w:p>
    <w:p w14:paraId="1A9343BD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25) деятельность в области звукозаписи и издания музыкальных произведений;</w:t>
      </w:r>
    </w:p>
    <w:p w14:paraId="21FCA483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26) услуги по уборке квартир и частных домов, деятельность домашних хозяйств с наемными работниками;</w:t>
      </w:r>
    </w:p>
    <w:p w14:paraId="542A73D8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27) деятельность, специализированная в области дизайна, услуги художественного оформления;</w:t>
      </w:r>
    </w:p>
    <w:p w14:paraId="6D1F2831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28) проведение занятий по физической культуре и спорту;</w:t>
      </w:r>
    </w:p>
    <w:p w14:paraId="5F55D74F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29) услуги носильщиков на железнодорожных вокзалах, автовокзалах, аэровокзалах, в аэропортах, морских, речных портах;</w:t>
      </w:r>
    </w:p>
    <w:p w14:paraId="7B31E71C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30) услуги платных туалетов;</w:t>
      </w:r>
    </w:p>
    <w:p w14:paraId="447C0F36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31) услуги по приготовлению и поставке блюд для торжественных мероприятий или иных событий;</w:t>
      </w:r>
    </w:p>
    <w:p w14:paraId="1DA10FA8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4" w:name="P58"/>
      <w:bookmarkEnd w:id="4"/>
      <w:r w:rsidRPr="0015784D">
        <w:rPr>
          <w:rFonts w:ascii="Times New Roman" w:hAnsi="Times New Roman" w:cs="Times New Roman"/>
        </w:rPr>
        <w:t>32) оказание услуг по перевозке пассажиров водным транспортом;</w:t>
      </w:r>
    </w:p>
    <w:p w14:paraId="46E26BEF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5" w:name="P59"/>
      <w:bookmarkEnd w:id="5"/>
      <w:r w:rsidRPr="0015784D">
        <w:rPr>
          <w:rFonts w:ascii="Times New Roman" w:hAnsi="Times New Roman" w:cs="Times New Roman"/>
        </w:rPr>
        <w:t>33) оказание услуг по перевозке грузов водным транспортом;</w:t>
      </w:r>
    </w:p>
    <w:p w14:paraId="775389BC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34) услуги, связанные со сбытом сельскохозяйственной продукции (хранение, сортировка, сушка, мойка, расфасовка, упаковка и транспортировка);</w:t>
      </w:r>
    </w:p>
    <w:p w14:paraId="5AD7F04D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35)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14:paraId="292A8F51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36) деятельность по благоустройству ландшафта;</w:t>
      </w:r>
    </w:p>
    <w:p w14:paraId="171259C0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37) охота, отлов и отстрел диких животных, в том числе предоставление услуг в этих областях, деятельность, связанная со спортивно-любительской охотой;</w:t>
      </w:r>
    </w:p>
    <w:p w14:paraId="31DD315F" w14:textId="7BF0B0AD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38) 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средств";</w:t>
      </w:r>
    </w:p>
    <w:p w14:paraId="7B476E4A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39) осуществление частной детективной деятельности лицом, имеющим лицензию;</w:t>
      </w:r>
    </w:p>
    <w:p w14:paraId="7E5EF614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40) услуги по прокату;</w:t>
      </w:r>
    </w:p>
    <w:p w14:paraId="1C135E5F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41) услуги экскурсионные туристические;</w:t>
      </w:r>
    </w:p>
    <w:p w14:paraId="6CE25EA6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42) организация обрядов (свадеб, юбилеев), в том числе музыкальное сопровождение;</w:t>
      </w:r>
    </w:p>
    <w:p w14:paraId="54954E5F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43) организация похорон и предоставление связанных с ними услуг;</w:t>
      </w:r>
    </w:p>
    <w:p w14:paraId="50A6579D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44) услуги уличных патрулей, охранников, сторожей и вахтеров;</w:t>
      </w:r>
    </w:p>
    <w:p w14:paraId="187C0BC3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6" w:name="P77"/>
      <w:bookmarkEnd w:id="6"/>
      <w:r w:rsidRPr="0015784D">
        <w:rPr>
          <w:rFonts w:ascii="Times New Roman" w:hAnsi="Times New Roman" w:cs="Times New Roman"/>
        </w:rPr>
        <w:t>45) розничная торговля, осуществляемая через объекты стационарной торговой сети, имеющие торговые залы;</w:t>
      </w:r>
    </w:p>
    <w:p w14:paraId="36916092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7" w:name="P79"/>
      <w:bookmarkEnd w:id="7"/>
      <w:r w:rsidRPr="0015784D">
        <w:rPr>
          <w:rFonts w:ascii="Times New Roman" w:hAnsi="Times New Roman" w:cs="Times New Roman"/>
        </w:rPr>
        <w:t>46)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сети;</w:t>
      </w:r>
    </w:p>
    <w:p w14:paraId="023291F7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8" w:name="P80"/>
      <w:bookmarkEnd w:id="8"/>
      <w:r w:rsidRPr="0015784D">
        <w:rPr>
          <w:rFonts w:ascii="Times New Roman" w:hAnsi="Times New Roman" w:cs="Times New Roman"/>
        </w:rPr>
        <w:t>47) услуги общественного питания, оказываемые через объекты организации общественного питания;</w:t>
      </w:r>
    </w:p>
    <w:p w14:paraId="1C0C0B8D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9" w:name="P82"/>
      <w:bookmarkEnd w:id="9"/>
      <w:r w:rsidRPr="0015784D">
        <w:rPr>
          <w:rFonts w:ascii="Times New Roman" w:hAnsi="Times New Roman" w:cs="Times New Roman"/>
        </w:rPr>
        <w:t>48) услуги общественного питания, оказываемые через объекты организации общественного питания, не имеющие зала обслуживания посетителей;</w:t>
      </w:r>
    </w:p>
    <w:p w14:paraId="1B43A2C7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49) оказание услуг по забою и транспортировке скота;</w:t>
      </w:r>
    </w:p>
    <w:p w14:paraId="015ED417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50) производство кожи и изделий из кожи;</w:t>
      </w:r>
    </w:p>
    <w:p w14:paraId="19386E45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 xml:space="preserve">51) сбор и заготовка пищевых лесных ресурсов, </w:t>
      </w:r>
      <w:proofErr w:type="spellStart"/>
      <w:r w:rsidRPr="0015784D">
        <w:rPr>
          <w:rFonts w:ascii="Times New Roman" w:hAnsi="Times New Roman" w:cs="Times New Roman"/>
        </w:rPr>
        <w:t>недревесных</w:t>
      </w:r>
      <w:proofErr w:type="spellEnd"/>
      <w:r w:rsidRPr="0015784D">
        <w:rPr>
          <w:rFonts w:ascii="Times New Roman" w:hAnsi="Times New Roman" w:cs="Times New Roman"/>
        </w:rPr>
        <w:t xml:space="preserve"> лесных ресурсов и лекарственных растений;</w:t>
      </w:r>
    </w:p>
    <w:p w14:paraId="65A79FEE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52) переработка и консервирование фруктов и овощей;</w:t>
      </w:r>
    </w:p>
    <w:p w14:paraId="64C02EF7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53) производство молочной продукции;</w:t>
      </w:r>
    </w:p>
    <w:p w14:paraId="377F994F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54) растениеводство, услуги в области растениеводства;</w:t>
      </w:r>
    </w:p>
    <w:p w14:paraId="0872326F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55) производство хлебобулочных и мучных кондитерских изделий;</w:t>
      </w:r>
    </w:p>
    <w:p w14:paraId="0D8BF294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56) рыболовство и рыбоводство, рыболовство любительское и спортивное;</w:t>
      </w:r>
    </w:p>
    <w:p w14:paraId="2992BA17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57) лесоводство и прочая лесохозяйственная деятельность;</w:t>
      </w:r>
    </w:p>
    <w:p w14:paraId="15DCD7B9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58) деятельность по письменному и устному переводу;</w:t>
      </w:r>
    </w:p>
    <w:p w14:paraId="17C18D74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59) деятельность по уходу за престарелыми и инвалидами;</w:t>
      </w:r>
    </w:p>
    <w:p w14:paraId="2F2EE7CF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60) сбор, обработка и утилизация отходов, а также обработка вторичного сырья;</w:t>
      </w:r>
    </w:p>
    <w:p w14:paraId="7EF5DBA7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lastRenderedPageBreak/>
        <w:t>61) резка, обработка и отделка камня для памятников;</w:t>
      </w:r>
    </w:p>
    <w:p w14:paraId="30C03E9C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 xml:space="preserve">62) 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</w:r>
      <w:proofErr w:type="spellStart"/>
      <w:r w:rsidRPr="0015784D">
        <w:rPr>
          <w:rFonts w:ascii="Times New Roman" w:hAnsi="Times New Roman" w:cs="Times New Roman"/>
        </w:rPr>
        <w:t>web</w:t>
      </w:r>
      <w:proofErr w:type="spellEnd"/>
      <w:r w:rsidRPr="0015784D">
        <w:rPr>
          <w:rFonts w:ascii="Times New Roman" w:hAnsi="Times New Roman" w:cs="Times New Roman"/>
        </w:rPr>
        <w:t>-страниц, включая их адаптацию и модификацию;</w:t>
      </w:r>
    </w:p>
    <w:p w14:paraId="4B7A3758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63) ремонт компьютеров и коммуникационного оборудования;</w:t>
      </w:r>
    </w:p>
    <w:p w14:paraId="574AED96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64) животноводство, услуги в области животноводства;</w:t>
      </w:r>
    </w:p>
    <w:p w14:paraId="649B7762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10" w:name="P116"/>
      <w:bookmarkEnd w:id="10"/>
      <w:r w:rsidRPr="0015784D">
        <w:rPr>
          <w:rFonts w:ascii="Times New Roman" w:hAnsi="Times New Roman" w:cs="Times New Roman"/>
        </w:rPr>
        <w:t>65) деятельность стоянок для транспортных средств;</w:t>
      </w:r>
    </w:p>
    <w:p w14:paraId="1B9BCF7B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66) помол зерна, производство муки и крупы из зерен пшеницы, ржи, овса, кукурузы или прочих хлебных злаков;</w:t>
      </w:r>
    </w:p>
    <w:p w14:paraId="3AE19434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67) услуги по уходу за домашними животными;</w:t>
      </w:r>
    </w:p>
    <w:p w14:paraId="348112AD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68) изготовление и ремонт бондарной посуды и гончарных изделий по индивидуальному заказу населения;</w:t>
      </w:r>
    </w:p>
    <w:p w14:paraId="26F27346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69) услуги по изготовлению валяной обуви;</w:t>
      </w:r>
    </w:p>
    <w:p w14:paraId="455E012D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70) услуги по изготовлению сельскохозяйственного инвентаря из материала заказчика по индивидуальному заказу населения;</w:t>
      </w:r>
    </w:p>
    <w:p w14:paraId="75A18BDE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71) граверные работы по металлу, стеклу, фарфору, дереву, керамике, кроме ювелирных изделий по индивидуальному заказу населения;</w:t>
      </w:r>
    </w:p>
    <w:p w14:paraId="2A47B973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72) изготовление и ремонт деревянных лодок по индивидуальному заказу населения;</w:t>
      </w:r>
    </w:p>
    <w:p w14:paraId="152FEDF3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73) ремонт игрушек и подобных им изделий;</w:t>
      </w:r>
    </w:p>
    <w:p w14:paraId="1F6D6A54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74) ремонт спортивного и туристического оборудования;</w:t>
      </w:r>
    </w:p>
    <w:p w14:paraId="4131409D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75) услуги по вспашке огородов по индивидуальному заказу населения;</w:t>
      </w:r>
    </w:p>
    <w:p w14:paraId="2A53FA41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76) услуги по распиловке дров по индивидуальному заказу населения;</w:t>
      </w:r>
    </w:p>
    <w:p w14:paraId="0C6CADC4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77) сборка и ремонт очков;</w:t>
      </w:r>
    </w:p>
    <w:p w14:paraId="4A672A04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78) изготовление и печатание визитных карточек и пригласительных билетов на семейные торжества;</w:t>
      </w:r>
    </w:p>
    <w:p w14:paraId="5BF46E8D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79) переплетные, брошюровочные, окантовочные, картонажные работы;</w:t>
      </w:r>
    </w:p>
    <w:p w14:paraId="3D5C3261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 xml:space="preserve">80) услуги по ремонту сифонов и </w:t>
      </w:r>
      <w:proofErr w:type="spellStart"/>
      <w:r w:rsidRPr="0015784D">
        <w:rPr>
          <w:rFonts w:ascii="Times New Roman" w:hAnsi="Times New Roman" w:cs="Times New Roman"/>
        </w:rPr>
        <w:t>автосифонов</w:t>
      </w:r>
      <w:proofErr w:type="spellEnd"/>
      <w:r w:rsidRPr="0015784D">
        <w:rPr>
          <w:rFonts w:ascii="Times New Roman" w:hAnsi="Times New Roman" w:cs="Times New Roman"/>
        </w:rPr>
        <w:t>, в том числе зарядка газовых баллончиков для сифонов.</w:t>
      </w:r>
    </w:p>
    <w:p w14:paraId="10B74D4E" w14:textId="3CB8F80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3. В целях пункта 2 настоящей статьи используются следующие понятия:</w:t>
      </w:r>
    </w:p>
    <w:p w14:paraId="773C77B7" w14:textId="1DD39021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1) розничная торговля - предпринимательская деятельность, связанная с торговлей товарами (в том числе за наличный расчет, а также с использованием платежных карт) на основе договоров розничной купли-продажи. К данному виду предпринимательской деятельности не относится реализация подакцизных товаров, указанных в подпунктах 6 - 10 пункта 1 статьи 181 настоящего Кодекса, продуктов питания и напитков, в том числе алкогольных, как в упаковке и расфасовке изготовителя, так и без таких упаковки и расфасовки, в барах, ресторанах, кафе и других объектах организации общественного питания, газа, грузовых и специальных автомобилей, прицепов, полуприцепов, прицепов-роспусков, автобусов любых типов, товаров по образцам и каталогам вне стационарной торговой сети (в том числе в виде почтовых отправлений (посылочная торговля), а также через телемагазины, телефонную связь и компьютерные сети), передача лекарственных препаратов по льготным (бесплатным) рецептам, а также продукции собственного производства (изготовления). Реализация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Федерации, для целей настоящей главы не относится к розничной торговле. Реализация через торговые автоматы товаров и (или) продукции общественного питания, изготовленной в этих торговых автоматах, относится в целях настоящей главы к розничной торговле;</w:t>
      </w:r>
    </w:p>
    <w:p w14:paraId="044F7508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 xml:space="preserve">2) стационарная торговая сеть, имеющая торговые залы, - торговая сеть, расположенная в предназначенных для ведения торговли зданиях и строениях (их частях), имеющих оснащенные специальным оборудованием обособленные помещения, предназначенные для ведения розничной </w:t>
      </w:r>
      <w:r w:rsidRPr="0015784D">
        <w:rPr>
          <w:rFonts w:ascii="Times New Roman" w:hAnsi="Times New Roman" w:cs="Times New Roman"/>
        </w:rPr>
        <w:lastRenderedPageBreak/>
        <w:t>торговли и обслуживания покупателей. К данной категории торговых объектов относятся магазины и павильоны;</w:t>
      </w:r>
    </w:p>
    <w:p w14:paraId="77496B0D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3) магазин - специально оборудованное здание (его часть), предназначенное для продажи товаров и оказания услуг покупателям и обеспеченное торговыми, подсобными, административно-бытовыми помещениями, а также помещениями для приема, хранения товаров и подготовки их к продаже;</w:t>
      </w:r>
    </w:p>
    <w:p w14:paraId="569CC5EF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4) павильон - строение, имеющее торговый зал и рассчитанное на одно или несколько рабочих мест;</w:t>
      </w:r>
    </w:p>
    <w:p w14:paraId="57625789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5) площадь торгового зала - часть магазина, павильона, занятая оборудованием, предназначенным для выкладки, демонстрации товаров, проведения денежных расчетов и обслуживания покупателей, площадь контрольно-кассовых узлов и кассовых кабин, площадь рабочих мест обслуживающего персонала, а также площадь проходов для покупателей. К площади торгового зала относится также арендуемая часть площади торгового зала. Площадь подсобных, административно-бытовых помещений, а также помещений для приема, хранения товаров и подготовки их к продаже, в которых не производится обслуживание покупателей, не относится к площади торгового зала. Площадь торгового зала определяется на основании инвентаризационных и правоустанавливающих документов;</w:t>
      </w:r>
    </w:p>
    <w:p w14:paraId="72C50A51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6) площадь зала обслуживания посетителей - площадь специально оборудованных помещений (открытых площадок) объекта организации общественного питания, предназначенных для потребления готовой кулинарной продукции, кондитерских изделий и (или) покупных товаров, а также для проведения досуга, определяемая на основании инвентаризационных и правоустанавливающих документов;</w:t>
      </w:r>
    </w:p>
    <w:p w14:paraId="0C29C6AE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7) стационарная торговая сеть, не имеющая торговых залов, - торговая сеть, расположенная в предназначенных для ведения торговли зданиях, строениях и сооружениях (их частях), не имеющих обособленных и специально оснащенных для этих целей помещений, а также в зданиях, строениях и сооружениях (их частях), используемых для заключения договоров розничной купли-продажи, а также для проведения торгов. К данной категории торговых объектов относятся розничные рынки, ярмарки, киоски, палатки, торговые автоматы и другие аналогичные объекты;</w:t>
      </w:r>
    </w:p>
    <w:p w14:paraId="59843F9F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8) киоск - строение, которое не имеет торгового зала и рассчитано на одно рабочее место продавца;</w:t>
      </w:r>
    </w:p>
    <w:p w14:paraId="4189AC79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9) палатка - сборно-разборная конструкция, оснащенная прилавком, не имеющая торгового зала;</w:t>
      </w:r>
    </w:p>
    <w:p w14:paraId="59AA8582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 xml:space="preserve">10) нестационарная торговая сеть - торговая сеть, функционирующая на принципах развозной и разносной торговли, а также объекты организации торговли, </w:t>
      </w:r>
      <w:proofErr w:type="spellStart"/>
      <w:r w:rsidRPr="0015784D">
        <w:rPr>
          <w:rFonts w:ascii="Times New Roman" w:hAnsi="Times New Roman" w:cs="Times New Roman"/>
        </w:rPr>
        <w:t>неотносимые</w:t>
      </w:r>
      <w:proofErr w:type="spellEnd"/>
      <w:r w:rsidRPr="0015784D">
        <w:rPr>
          <w:rFonts w:ascii="Times New Roman" w:hAnsi="Times New Roman" w:cs="Times New Roman"/>
        </w:rPr>
        <w:t xml:space="preserve"> к стационарной торговой сети;</w:t>
      </w:r>
    </w:p>
    <w:p w14:paraId="7DD0A71C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 xml:space="preserve">11) развозная торговля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 автомагазина, </w:t>
      </w:r>
      <w:proofErr w:type="spellStart"/>
      <w:r w:rsidRPr="0015784D">
        <w:rPr>
          <w:rFonts w:ascii="Times New Roman" w:hAnsi="Times New Roman" w:cs="Times New Roman"/>
        </w:rPr>
        <w:t>тонара</w:t>
      </w:r>
      <w:proofErr w:type="spellEnd"/>
      <w:r w:rsidRPr="0015784D">
        <w:rPr>
          <w:rFonts w:ascii="Times New Roman" w:hAnsi="Times New Roman" w:cs="Times New Roman"/>
        </w:rPr>
        <w:t>, автоприцепа, передвижного торгового автомата;</w:t>
      </w:r>
    </w:p>
    <w:p w14:paraId="48A7EA09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12) разносная торговля - розничная торговля, осуществляемая вне стационарной розничной сети путем непосредственного контакта продавца с покупателем в организациях, на транспорте, на дому или на улице. К данному виду торговли относится торговля с рук, лотка, из корзин и ручных тележек;</w:t>
      </w:r>
    </w:p>
    <w:p w14:paraId="6CCA47B0" w14:textId="306C82E3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13) услуги общественного питания - услуги по изготовлению кулинарной продукции и (или) кондитерских изделий, созданию условий для потребления и (или) реализации готовой кулинарной продукции, кондитерских изделий и (или) покупных товаров, а также по проведению досуга. К услугам общественного питания не относятся услуги по производству и реализации подакцизных товаров, указанных в подпункте 3 пункта 1 статьи 181 настоящего Кодекса;</w:t>
      </w:r>
    </w:p>
    <w:p w14:paraId="272D24C6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14) объект организации общественного питания, имеющий зал обслуживания посетителей, - здание (его часть) или строение, предназначенные для оказания услуг общественного питания и имеющие специально оборудованное помещение (открытую площадку) для потребления готовой кулинарной продукции, кондитерских изделий и (или) покупных товаров, а также для проведения досуга;</w:t>
      </w:r>
    </w:p>
    <w:p w14:paraId="09E880E5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 xml:space="preserve">15) объект организации общественного питания, не имеющий зала обслуживания посетителей, - объект организации общественного питания, не имеющий специально </w:t>
      </w:r>
      <w:r w:rsidRPr="0015784D">
        <w:rPr>
          <w:rFonts w:ascii="Times New Roman" w:hAnsi="Times New Roman" w:cs="Times New Roman"/>
        </w:rPr>
        <w:lastRenderedPageBreak/>
        <w:t>оборудованного помещения (открытой площадки) для потребления готовой кулинарной продукции, кондитерских изделий и (или) покупных товаров. К данной категории объектов организации общественного питания относятся киоски, палатки, магазины (отделы) кулинарии при ресторанах, барах, кафе, столовых, закусочных и другие аналогичные точки общественного питания;</w:t>
      </w:r>
    </w:p>
    <w:p w14:paraId="37A5972D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16) открытая площадка - специально оборудованное для общественного питания место, расположенное на земельном участке;</w:t>
      </w:r>
    </w:p>
    <w:p w14:paraId="66A565D9" w14:textId="01C1DE3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 xml:space="preserve">17) ремонт, техническое обслуживание автотранспортных и </w:t>
      </w:r>
      <w:proofErr w:type="spellStart"/>
      <w:r w:rsidRPr="0015784D">
        <w:rPr>
          <w:rFonts w:ascii="Times New Roman" w:hAnsi="Times New Roman" w:cs="Times New Roman"/>
        </w:rPr>
        <w:t>мототранспортных</w:t>
      </w:r>
      <w:proofErr w:type="spellEnd"/>
      <w:r w:rsidRPr="0015784D">
        <w:rPr>
          <w:rFonts w:ascii="Times New Roman" w:hAnsi="Times New Roman" w:cs="Times New Roman"/>
        </w:rPr>
        <w:t xml:space="preserve"> средств, мотоциклов, машин и оборудования, мойка автотранспортных средств, полирование и предоставление аналогичных услуг - платные услуги, оказываемые физическим лицам и организациям по перечню услуг, предусмотренному Общероссийским классификатором видов экономической деятельности, и платные услуги по проведению технического осмотра автотранспортных средств на предмет их соответствия обязательным требованиям безопасности в целях допуска к участию в дорожном движении на территории Российской Федерации, а в случаях, предусмотренных международными договорами Российской Федерации, также за ее пределами. К данным услугам не относятся услуги по заправке автотранспортных средств, услуги по гарантийному ремонту и обслуживанию и услуги по хранению автотранспортных средств на платных и штрафных стоянках;</w:t>
      </w:r>
    </w:p>
    <w:p w14:paraId="47A0CD06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18) стоянки для транспортных средств - площади, используемые в качестве мест для оказания платных услуг по предоставлению во временное владение (в пользование) мест для стоянки транспортных средств, а также по хранению транспортных средств (за исключением штрафных стоянок);</w:t>
      </w:r>
    </w:p>
    <w:p w14:paraId="60ECC913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19) площадь стоянки для транспортных средств - общая площадь стоянки, определяемая на основании правоустанавливающих и инвентаризационных документов;</w:t>
      </w:r>
    </w:p>
    <w:p w14:paraId="2666BC63" w14:textId="25E9AA58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20) транспортные средства (в целях подпунктов 10 и 11 пункта 2 настоящей статьи) - автотранспортные средства, предназначенные для перевозки по дорогам грузов и пассажиров (автобусы любых типов, легковые и грузовые автомобили). К транспортным средствам не относятся прицепы, полуприцепы и прицепы-роспуски.</w:t>
      </w:r>
    </w:p>
    <w:p w14:paraId="4F6590A7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4. В целях настоящей главы к инвентаризационным и правоустанавливающим документам относятся любые имеющиеся у индивидуального предпринимателя документы на объект стационарной торговой сети (организации общественного питания), содержащие информацию о назначении, конструктивных особенностях и планировке помещений такого объекта, а также информацию, подтверждающую право пользования данным объектом (договор купли-продажи нежилого помещения, технический паспорт на нежилое помещение, планы, схемы, экспликации, договор аренды (субаренды) нежилого помещения или его части (частей), разрешение на право обслуживания посетителей на открытой площадке и другие документы).</w:t>
      </w:r>
    </w:p>
    <w:p w14:paraId="066B292B" w14:textId="46A08F34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5. При применении патентной системы налогообложения индивидуальный предприниматель вправе привлекать наемных работников, в том числе по договорам гражданско-правового характера. При этом средняя численность наемных работников, определяемая в порядке, устанавливаемом федеральным органом исполнительной власти, уполномоченным в области статистики, не должна превышать за налоговый период 15 человек по всем видам предпринимательской деятельности, осуществляемым индивидуальным предпринимателем, в отношении которых применяется патентная система налогообложения.</w:t>
      </w:r>
    </w:p>
    <w:p w14:paraId="06D713AA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11" w:name="P179"/>
      <w:bookmarkEnd w:id="11"/>
      <w:r w:rsidRPr="0015784D">
        <w:rPr>
          <w:rFonts w:ascii="Times New Roman" w:hAnsi="Times New Roman" w:cs="Times New Roman"/>
        </w:rPr>
        <w:t>6. Патентная система налогообложения не применяется в отношении:</w:t>
      </w:r>
    </w:p>
    <w:p w14:paraId="041A0A46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1) видов деятельности, осуществляемых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14:paraId="7608C4AB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2) деятельности по производству подакцизных товаров, а также по добыче и реализации полезных ископаемых;</w:t>
      </w:r>
    </w:p>
    <w:p w14:paraId="496DB886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3) розничной торговли, осуществляемой через объекты стационарной торговой сети с площадью торгового зала более 150 квадратных метров;</w:t>
      </w:r>
    </w:p>
    <w:p w14:paraId="114CD5CF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4) услуг общественного питания, оказываемых через объекты организации общественного питания с площадью зала обслуживания посетителей более 150 квадратных метров;</w:t>
      </w:r>
    </w:p>
    <w:p w14:paraId="4BB3139B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5) оптовой торговли, а также торговли, осуществляемой по договорам поставки;</w:t>
      </w:r>
    </w:p>
    <w:p w14:paraId="3003FDFF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6) услуг по перевозке грузов и пассажиров индивидуальными предпринимателями, имеющими на праве собственности или ином праве (пользования, владения и (или) распоряжения) более 20 автотранспортных средств, предназначенных для оказания таких услуг;</w:t>
      </w:r>
    </w:p>
    <w:p w14:paraId="2433ED90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lastRenderedPageBreak/>
        <w:t>7) деятельности по совершению сделок с ценными бумагами и (или) производными финансовыми инструментами, а также по оказанию кредитных и иных финансовых услуг.</w:t>
      </w:r>
    </w:p>
    <w:p w14:paraId="281CBB0D" w14:textId="77777777" w:rsidR="00E75B8C" w:rsidRPr="0015784D" w:rsidRDefault="00E75B8C" w:rsidP="0015784D">
      <w:pPr>
        <w:spacing w:after="0" w:line="20" w:lineRule="atLeast"/>
        <w:rPr>
          <w:rFonts w:ascii="Times New Roman" w:hAnsi="Times New Roman" w:cs="Times New Roman"/>
        </w:rPr>
      </w:pPr>
    </w:p>
    <w:p w14:paraId="58B68CBF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7. Законами субъектов Российской Федерации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</w:t>
      </w:r>
    </w:p>
    <w:p w14:paraId="045BC643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8. Субъекты Российской Федерации вправе:</w:t>
      </w:r>
    </w:p>
    <w:p w14:paraId="4FD198A2" w14:textId="656C91B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1) в целях установления размеров потенциально возможного к получению индивидуальным предпринимателем годового дохода по видам деятельности, в отношении которых применяется патентная система налогообложения, дифференцировать виды предпринимательской деятельности, указанные в пункте 2 настоящей статьи, если такая дифференциация предусмотрена Общероссийским классификатором видов экономической деятельности и (или) Общероссийским классификатором продукции по видам экономической деятельности;</w:t>
      </w:r>
    </w:p>
    <w:p w14:paraId="4CD2DCF6" w14:textId="13F9ADFA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12" w:name="P195"/>
      <w:bookmarkEnd w:id="12"/>
      <w:r w:rsidRPr="0015784D">
        <w:rPr>
          <w:rFonts w:ascii="Times New Roman" w:hAnsi="Times New Roman" w:cs="Times New Roman"/>
        </w:rPr>
        <w:t>1.1) в целях установления размеров потенциально возможного к получению индивидуальным предпринимателем годового дохода по видам деятельности, в отношении которых применяется патентная система налогообложения, дифференцировать территорию субъекта Российской Федерации по территориям действия патентов по муниципальным образованиям (группам муниципальных образований), за исключением патентов на осуществление видов предпринимательской деятельности, указанных в подпунктах 10, 11, 32, 33 и подпункте 46 (в части, касающейся развозной и разносной розничной торговли) пункта 2 настоящей статьи;</w:t>
      </w:r>
    </w:p>
    <w:p w14:paraId="006B4CDE" w14:textId="44EE2D71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13" w:name="P197"/>
      <w:bookmarkEnd w:id="13"/>
      <w:r w:rsidRPr="0015784D">
        <w:rPr>
          <w:rFonts w:ascii="Times New Roman" w:hAnsi="Times New Roman" w:cs="Times New Roman"/>
        </w:rPr>
        <w:t>2) включать в перечень видов предпринимательской деятельности, в отношении которых может применяться патентная система налогообложения, виды деятельности, предусмотренные Общероссийским классификатором видов экономической деятельности и Общероссийским классификатором продукции по видам экономической деятельности, с учетом ограничений, предусмотренных пунктом 6 настоящей статьи;</w:t>
      </w:r>
    </w:p>
    <w:p w14:paraId="0DBB781F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2.1) устанавливать следующие ограничения для применения патентной системы налогообложения:</w:t>
      </w:r>
    </w:p>
    <w:p w14:paraId="6BFBE3BC" w14:textId="59239E3B" w:rsidR="00E75B8C" w:rsidRPr="0015784D" w:rsidRDefault="00EA62E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5B8C" w:rsidRPr="0015784D">
        <w:rPr>
          <w:rFonts w:ascii="Times New Roman" w:hAnsi="Times New Roman" w:cs="Times New Roman"/>
        </w:rPr>
        <w:t>по общей площади сдаваемых в аренду (наем) собственных или арендованных жилых помещений и (или) нежилых помещений (включая выставочные залы, складские помещения), земельных участков - по виду предпринимательской деятельности, указанному в подпункте 19 пункта 2 настоящей статьи;</w:t>
      </w:r>
    </w:p>
    <w:p w14:paraId="30AA565A" w14:textId="5856C202" w:rsidR="00E75B8C" w:rsidRPr="0015784D" w:rsidRDefault="00EA62E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5B8C" w:rsidRPr="0015784D">
        <w:rPr>
          <w:rFonts w:ascii="Times New Roman" w:hAnsi="Times New Roman" w:cs="Times New Roman"/>
        </w:rPr>
        <w:t>по общему количеству автотранспортных средств и судов водного транспорта - по видам предпринимательской деятельности, указанным в подпунктах 10, 11, 32 и 33 пункта 2 настоящей статьи;</w:t>
      </w:r>
    </w:p>
    <w:p w14:paraId="11BF8BEC" w14:textId="0DD97ED4" w:rsidR="00E75B8C" w:rsidRPr="0015784D" w:rsidRDefault="00EA62E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5B8C" w:rsidRPr="0015784D">
        <w:rPr>
          <w:rFonts w:ascii="Times New Roman" w:hAnsi="Times New Roman" w:cs="Times New Roman"/>
        </w:rPr>
        <w:t>по общему количеству объектов стационарной и нестационарной торговой сети и объектов организации общественного питания и (или) их общей площади - по видам предпринимательской деятельности, указанным в подпунктах 45 - 48 пункта 2 настоящей статьи;</w:t>
      </w:r>
    </w:p>
    <w:p w14:paraId="7C678C4F" w14:textId="08E3EDCF" w:rsidR="00E75B8C" w:rsidRPr="0015784D" w:rsidRDefault="00EA62E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5B8C" w:rsidRPr="0015784D">
        <w:rPr>
          <w:rFonts w:ascii="Times New Roman" w:hAnsi="Times New Roman" w:cs="Times New Roman"/>
        </w:rPr>
        <w:t>по размеру площади торгового зала и (или) зала обслуживания посетителей объектов стационарной торговой сети и объектов организации общественного питания - по видам предпринимательской деятельности, указанным в подпунктах 45 и 47 пункта 2 настоящей статьи;</w:t>
      </w:r>
    </w:p>
    <w:p w14:paraId="3899231C" w14:textId="0D1E1650" w:rsidR="00E75B8C" w:rsidRPr="0015784D" w:rsidRDefault="00EA62E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5B8C" w:rsidRPr="0015784D">
        <w:rPr>
          <w:rFonts w:ascii="Times New Roman" w:hAnsi="Times New Roman" w:cs="Times New Roman"/>
        </w:rPr>
        <w:t>по иным физическим показателям, характеризующим виды предпринимательской деятельности, в отношении которых может применяться патентная система налогообложения в соответствии с подпунктом 2 настоящего пункта;</w:t>
      </w:r>
    </w:p>
    <w:p w14:paraId="23AB2845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3) устанавливать размер потенциально возможного к получению индивидуальным предпринимателем годового дохода, в частности:</w:t>
      </w:r>
    </w:p>
    <w:p w14:paraId="168D11A6" w14:textId="0C38DD3C" w:rsidR="00E75B8C" w:rsidRPr="0015784D" w:rsidRDefault="00EA62E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5B8C" w:rsidRPr="0015784D">
        <w:rPr>
          <w:rFonts w:ascii="Times New Roman" w:hAnsi="Times New Roman" w:cs="Times New Roman"/>
        </w:rPr>
        <w:t>на единицу средней численности наемных работников;</w:t>
      </w:r>
    </w:p>
    <w:p w14:paraId="3CEAD95B" w14:textId="245FFAD3" w:rsidR="00E75B8C" w:rsidRPr="0015784D" w:rsidRDefault="00EA62E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5B8C" w:rsidRPr="0015784D">
        <w:rPr>
          <w:rFonts w:ascii="Times New Roman" w:hAnsi="Times New Roman" w:cs="Times New Roman"/>
        </w:rPr>
        <w:t>на единицу автотранспортных средств, судов водного транспорта;</w:t>
      </w:r>
    </w:p>
    <w:p w14:paraId="18A15FE9" w14:textId="00644ABB" w:rsidR="00E75B8C" w:rsidRPr="0015784D" w:rsidRDefault="00EA62E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5B8C" w:rsidRPr="0015784D">
        <w:rPr>
          <w:rFonts w:ascii="Times New Roman" w:hAnsi="Times New Roman" w:cs="Times New Roman"/>
        </w:rPr>
        <w:t>на 1 тонну грузоподъемности транспортных средств, на одно пассажирское место - по видам предпринимательской деятельности, указанным в подпунктах 10, 11, 32 и 33 пункта 2 настоящей статьи;</w:t>
      </w:r>
    </w:p>
    <w:p w14:paraId="01E93E0C" w14:textId="15280C87" w:rsidR="00E75B8C" w:rsidRPr="0015784D" w:rsidRDefault="00EA62E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5B8C" w:rsidRPr="0015784D">
        <w:rPr>
          <w:rFonts w:ascii="Times New Roman" w:hAnsi="Times New Roman" w:cs="Times New Roman"/>
        </w:rPr>
        <w:t>на 1 квадратный метр площади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 - по виду предпринимательской деятельности, указанному в подпункте 19 пункта 2 настоящей статьи;</w:t>
      </w:r>
    </w:p>
    <w:p w14:paraId="0AA01B04" w14:textId="79BBAD5E" w:rsidR="00E75B8C" w:rsidRPr="0015784D" w:rsidRDefault="00EA62E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E75B8C" w:rsidRPr="0015784D">
        <w:rPr>
          <w:rFonts w:ascii="Times New Roman" w:hAnsi="Times New Roman" w:cs="Times New Roman"/>
        </w:rPr>
        <w:t>на один объект стационарной (нестационарной) торговой сети, объект организации общественного питания и (или) на 1 квадратный метр площади объекта стационарной (нестационарной) торговой сети, объекта организации общественного питания - по видам предпринимательской деятельности, указанным в подпунктах 45 - 48 пункта 2 настоящей статьи;</w:t>
      </w:r>
    </w:p>
    <w:p w14:paraId="3B391E7A" w14:textId="2C13066E" w:rsidR="00E75B8C" w:rsidRPr="0015784D" w:rsidRDefault="00EA62E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5B8C" w:rsidRPr="0015784D">
        <w:rPr>
          <w:rFonts w:ascii="Times New Roman" w:hAnsi="Times New Roman" w:cs="Times New Roman"/>
        </w:rPr>
        <w:t>в зависимости от территории действия патента с учетом положений подпункта 1.1 настоящего пункта;</w:t>
      </w:r>
    </w:p>
    <w:p w14:paraId="195306BD" w14:textId="6F310841" w:rsidR="00E75B8C" w:rsidRPr="0015784D" w:rsidRDefault="00EA62E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5B8C" w:rsidRPr="0015784D">
        <w:rPr>
          <w:rFonts w:ascii="Times New Roman" w:hAnsi="Times New Roman" w:cs="Times New Roman"/>
        </w:rPr>
        <w:t>на 1 квадратный метр площади стоянки для транспортных средств - по виду предпринимательской деятельности, указанному в подпункте 65 пункта 2 настоящей статьи;</w:t>
      </w:r>
    </w:p>
    <w:p w14:paraId="1A4D788D" w14:textId="04D4DB72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4) утратил силу. - Федеральный закон от 23.11.2020 N 373-ФЗ;</w:t>
      </w:r>
    </w:p>
    <w:p w14:paraId="29167B29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5) в целях установления размера единого потенциально возможного к получению индивидуальным предпринимателем годового дохода объединять в одном патенте виды предпринимательской деятельности в области животноводства, в области растениеводства и (или) услуги, предоставляемые в указанных областях.</w:t>
      </w:r>
    </w:p>
    <w:p w14:paraId="6252E150" w14:textId="3D4CD94B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9. Утратил силу. - Федеральный закон от 23.11.2020 N 373-ФЗ.</w:t>
      </w:r>
    </w:p>
    <w:p w14:paraId="209AAA3B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10. Применение патентной системы налогообложения индивидуальными предпринимателями предусматривает их освобождение от обязанности по уплате:</w:t>
      </w:r>
    </w:p>
    <w:p w14:paraId="6881700C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1) налога на доходы физических лиц (в части доходов, полученных при осуществлении видов предпринимательской деятельности, в отношении которых применяется патентная система налогообложения);</w:t>
      </w:r>
    </w:p>
    <w:p w14:paraId="48B47BAA" w14:textId="139E7F0B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2) налога на имущество физических лиц (в части имущества, используемого при осуществлении видов предпринимательской деятельности, в отношении которых применяется патентная система налогообложения, за исключением объектов налогообложения налогом на имущество физических лиц, включенных в перечень, определяемый в соответствии с пунктом 7 статьи 378.2 настоящего Кодекса с учетом особенностей, предусмотренных абзацем вторым пункта 10 статьи 378.2 настоящего Кодекса).</w:t>
      </w:r>
    </w:p>
    <w:p w14:paraId="3FA3B340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11. Индивидуальные предприниматели, применяющие патентную систему налогообложения, не признаются налогоплательщиками налога на добавленную стоимость, за исключением налога на добавленную стоимость, подлежащего уплате в соответствии с настоящим Кодексом:</w:t>
      </w:r>
    </w:p>
    <w:p w14:paraId="062067FC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1) при осуществлении видов предпринимательской деятельности, в отношении которых не применяется патентная система налогообложения;</w:t>
      </w:r>
    </w:p>
    <w:p w14:paraId="2441D7D6" w14:textId="77777777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2) при ввозе товаров на территорию Российской Федерации и иные территории, находящиеся под ее юрисдикцией, включая суммы налога,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области;</w:t>
      </w:r>
    </w:p>
    <w:p w14:paraId="1C7F3075" w14:textId="5FE003EB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3) при осуществлении операций, облагаемых в соответствии со статьями 161 и 174.1 настоящего Кодекса.</w:t>
      </w:r>
    </w:p>
    <w:p w14:paraId="0A5BD56B" w14:textId="24B30C2A" w:rsidR="00E75B8C" w:rsidRPr="0015784D" w:rsidRDefault="00E75B8C" w:rsidP="00EA62E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12. Иные налоги индивидуальные предприниматели, применяющие патентную систему налогообложения, уплачивают в соответствии с законодательством о налогах и сборах, а также исполняют обязанности налоговых агентов, предусмотренные настоящим Кодексом.</w:t>
      </w:r>
    </w:p>
    <w:p w14:paraId="0017114A" w14:textId="77777777" w:rsidR="00E75B8C" w:rsidRPr="0015784D" w:rsidRDefault="00E75B8C" w:rsidP="0015784D">
      <w:pPr>
        <w:spacing w:after="0" w:line="20" w:lineRule="atLeast"/>
        <w:rPr>
          <w:rFonts w:ascii="Times New Roman" w:hAnsi="Times New Roman" w:cs="Times New Roman"/>
        </w:rPr>
      </w:pPr>
    </w:p>
    <w:p w14:paraId="0FFEE5D4" w14:textId="77777777" w:rsidR="00E75B8C" w:rsidRPr="0015784D" w:rsidRDefault="00E75B8C" w:rsidP="0015784D">
      <w:pPr>
        <w:spacing w:after="0" w:line="20" w:lineRule="atLeast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Статья 346.44. Налогоплательщики</w:t>
      </w:r>
    </w:p>
    <w:p w14:paraId="40C3B45C" w14:textId="77777777" w:rsidR="00E75B8C" w:rsidRPr="0015784D" w:rsidRDefault="00E75B8C" w:rsidP="0015784D">
      <w:pPr>
        <w:spacing w:after="0" w:line="20" w:lineRule="atLeast"/>
        <w:rPr>
          <w:rFonts w:ascii="Times New Roman" w:hAnsi="Times New Roman" w:cs="Times New Roman"/>
        </w:rPr>
      </w:pPr>
    </w:p>
    <w:p w14:paraId="2EEAF35A" w14:textId="77777777" w:rsidR="00E75B8C" w:rsidRPr="0015784D" w:rsidRDefault="00E75B8C" w:rsidP="0015784D">
      <w:pPr>
        <w:spacing w:after="0" w:line="20" w:lineRule="atLeast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1. Налогоплательщиками признаются индивидуальные предприниматели, перешедшие на патентную систему налогообложения в порядке, установленном настоящей главой.</w:t>
      </w:r>
    </w:p>
    <w:p w14:paraId="7C3C5E6F" w14:textId="35492D53" w:rsidR="0086631E" w:rsidRPr="0015784D" w:rsidRDefault="00E75B8C" w:rsidP="0015784D">
      <w:pPr>
        <w:spacing w:after="0" w:line="20" w:lineRule="atLeast"/>
        <w:rPr>
          <w:rFonts w:ascii="Times New Roman" w:hAnsi="Times New Roman" w:cs="Times New Roman"/>
        </w:rPr>
      </w:pPr>
      <w:r w:rsidRPr="0015784D">
        <w:rPr>
          <w:rFonts w:ascii="Times New Roman" w:hAnsi="Times New Roman" w:cs="Times New Roman"/>
        </w:rPr>
        <w:t>2. Переход на патентную систему налогообложения или возврат к иным режимам налогообложения индивидуальными предпринимателями осуществляется добровольно в порядке, установленном настоящей главой.</w:t>
      </w:r>
    </w:p>
    <w:sectPr w:rsidR="0086631E" w:rsidRPr="0015784D" w:rsidSect="0028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8C"/>
    <w:rsid w:val="0015784D"/>
    <w:rsid w:val="0086631E"/>
    <w:rsid w:val="00E75B8C"/>
    <w:rsid w:val="00EA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41DB"/>
  <w15:chartTrackingRefBased/>
  <w15:docId w15:val="{85845261-0D21-46E0-8C1E-A10ADB44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3914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2</cp:revision>
  <dcterms:created xsi:type="dcterms:W3CDTF">2021-01-08T20:09:00Z</dcterms:created>
  <dcterms:modified xsi:type="dcterms:W3CDTF">2021-01-11T19:01:00Z</dcterms:modified>
</cp:coreProperties>
</file>